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both"/>
        <w:rPr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</w:pPr>
      <w:r>
        <w:rPr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>Form</w:t>
      </w:r>
    </w:p>
    <w:p>
      <w:pPr>
        <w:pStyle w:val="Normalny"/>
        <w:spacing w:before="12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City, date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Full name of the seller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Address of the seller's registered office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Name and surname of the consumer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 address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Complaint of goods (request for price reduction after prior repair/replacement request)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 would like to inform you that the one purchased by me on ........... [product name] is not in accordance with the contract. Non-compliance with the contract consists of ........... Non-compliance with the contract was found on ........... In addition, I point out that: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 entrepreneur refused to bring the goods into compliance with the contract by repair or replacement, because 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 entrepreneur did not bring the goods into compliance with the contract through repair or replacement because ............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Non-compliance with the contract still occurs, despite the fact that the entrepreneur tried to bring the goods into conformity with the contract, because 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 entrepreneur stated / from the circumstances of the case it follows that the entrepreneur will not bring the goods into compliance with the contract within a reasonable time or without excessive inconveniences for the consumer, because ........... *</w:t>
      </w: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Therefore, pursuant to the Act of 30 May 2014 on consumer rights (Article 43e), I demand a reduction in the price of the goods by the amount of ............ (in words: ...........) PLN. Please return the given amount to the account ............ / in the manner in which the payment for the goods was made. *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</w:t>
      </w:r>
    </w:p>
    <w:p>
      <w:pPr>
        <w:pStyle w:val="Normalny"/>
        <w:spacing w:before="120"/>
        <w:ind w:left="709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Consumer's signature</w:t>
      </w: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* Delete unnecessary</w:t>
      </w:r>
    </w:p>
    <w:p>
      <w:pPr>
        <w:pStyle w:val="Normalny"/>
        <w:spacing w:before="120"/>
        <w:jc w:val="both"/>
      </w:pPr>
      <w:r>
        <w:rPr>
          <w:rFonts w:ascii="Arial" w:hAnsi="Arial"/>
          <w:sz w:val="20"/>
          <w:szCs w:val="20"/>
          <w:rtl w:val="0"/>
        </w:rPr>
        <w:t>Attachment: proof of purchase (optional)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